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A11D" w14:textId="5CD64682" w:rsidR="00C34D83" w:rsidRPr="000B21F4" w:rsidRDefault="00C34D83" w:rsidP="00C34D83">
      <w:pPr>
        <w:spacing w:after="0"/>
      </w:pPr>
      <w:r>
        <w:t>31.01.2025</w:t>
      </w:r>
    </w:p>
    <w:p w14:paraId="422C8AF6" w14:textId="5069906D" w:rsidR="00C34D83" w:rsidRPr="000B21F4" w:rsidRDefault="00C34D83" w:rsidP="00C34D83">
      <w:pPr>
        <w:spacing w:after="0"/>
      </w:pPr>
      <w:r w:rsidRPr="000B21F4">
        <w:t xml:space="preserve">kell </w:t>
      </w:r>
      <w:r>
        <w:t>19.30 – 21.40</w:t>
      </w:r>
    </w:p>
    <w:p w14:paraId="41DBC666" w14:textId="77777777" w:rsidR="00C34D83" w:rsidRDefault="00C34D83" w:rsidP="00C34D83">
      <w:pPr>
        <w:pStyle w:val="Heading1"/>
      </w:pPr>
      <w:r>
        <w:t>Juhatuse koosolek</w:t>
      </w:r>
    </w:p>
    <w:p w14:paraId="27571863" w14:textId="77777777" w:rsidR="00C34D83" w:rsidRDefault="00C34D83" w:rsidP="00C34D83">
      <w:r>
        <w:t>Toimumise koht: toimunud on web’i koosolek Team’is</w:t>
      </w:r>
    </w:p>
    <w:p w14:paraId="534F65EE" w14:textId="42CA3A72" w:rsidR="00C34D83" w:rsidRDefault="00C34D83" w:rsidP="00C34D83">
      <w:r>
        <w:t xml:space="preserve">Koosolekul osalesid: </w:t>
      </w:r>
      <w:r w:rsidRPr="000B21F4">
        <w:t>Riina Ruven, Liina Sepp, Janeli Toomet, Kadi Ebras, Oksana Iin</w:t>
      </w:r>
      <w:r>
        <w:t>, Helen Binsol</w:t>
      </w:r>
      <w:r>
        <w:t>, Jaan Kotkas</w:t>
      </w:r>
    </w:p>
    <w:p w14:paraId="59C80FCC" w14:textId="77777777" w:rsidR="00C34D83" w:rsidRPr="00EF6685" w:rsidRDefault="00C34D83" w:rsidP="00EF6685">
      <w:pPr>
        <w:pStyle w:val="ListParagraph"/>
        <w:numPr>
          <w:ilvl w:val="0"/>
          <w:numId w:val="3"/>
        </w:numPr>
        <w:rPr>
          <w:rStyle w:val="IntenseEmphasis"/>
          <w:i w:val="0"/>
          <w:iCs w:val="0"/>
        </w:rPr>
      </w:pPr>
      <w:r w:rsidRPr="00EF6685">
        <w:rPr>
          <w:rStyle w:val="IntenseEmphasis"/>
          <w:i w:val="0"/>
          <w:iCs w:val="0"/>
        </w:rPr>
        <w:t>Sponsorlus</w:t>
      </w:r>
    </w:p>
    <w:p w14:paraId="6A9F658F" w14:textId="5E96571E" w:rsidR="00C34D83" w:rsidRDefault="00C34D83" w:rsidP="00764E6C">
      <w:pPr>
        <w:spacing w:after="0"/>
      </w:pPr>
      <w:r>
        <w:t>Helen teeb ühingu poolse kirja valmis, Jaan saadab ära.</w:t>
      </w:r>
    </w:p>
    <w:p w14:paraId="3309FA73" w14:textId="656E4DB1" w:rsidR="00C34D83" w:rsidRDefault="00C34D83" w:rsidP="00764E6C">
      <w:pPr>
        <w:spacing w:after="0"/>
      </w:pPr>
      <w:r>
        <w:t>Sponsorid tulevad üritustele tooteid müüma?</w:t>
      </w:r>
    </w:p>
    <w:p w14:paraId="06E0BBB6" w14:textId="77777777" w:rsidR="00082E42" w:rsidRDefault="00082E42" w:rsidP="00764E6C">
      <w:pPr>
        <w:spacing w:after="0"/>
      </w:pPr>
      <w:r>
        <w:t>Koolituse võimalus?</w:t>
      </w:r>
    </w:p>
    <w:p w14:paraId="6C35EFD1" w14:textId="48F99189" w:rsidR="00082E42" w:rsidRDefault="00082E42" w:rsidP="00764E6C">
      <w:pPr>
        <w:spacing w:after="0"/>
      </w:pPr>
      <w:r>
        <w:t>Positiivse vastuse puhul vajalik liikmete informeerimine.</w:t>
      </w:r>
    </w:p>
    <w:p w14:paraId="28824237" w14:textId="77777777" w:rsidR="00764E6C" w:rsidRDefault="00764E6C" w:rsidP="00764E6C"/>
    <w:p w14:paraId="7AA3BDFB" w14:textId="77777777" w:rsidR="00764E6C" w:rsidRPr="00EF6685" w:rsidRDefault="00082E42" w:rsidP="00EF6685">
      <w:pPr>
        <w:pStyle w:val="ListParagraph"/>
        <w:numPr>
          <w:ilvl w:val="0"/>
          <w:numId w:val="3"/>
        </w:numPr>
        <w:rPr>
          <w:rStyle w:val="IntenseEmphasis"/>
          <w:i w:val="0"/>
          <w:iCs w:val="0"/>
        </w:rPr>
      </w:pPr>
      <w:r w:rsidRPr="00EF6685">
        <w:rPr>
          <w:rStyle w:val="IntenseEmphasis"/>
          <w:i w:val="0"/>
          <w:iCs w:val="0"/>
        </w:rPr>
        <w:t xml:space="preserve">Peaerinäitus </w:t>
      </w:r>
      <w:r w:rsidR="00764E6C" w:rsidRPr="00EF6685">
        <w:rPr>
          <w:rStyle w:val="IntenseEmphasis"/>
          <w:i w:val="0"/>
          <w:iCs w:val="0"/>
        </w:rPr>
        <w:t>03-04.05.2025</w:t>
      </w:r>
    </w:p>
    <w:p w14:paraId="75FBD9B5" w14:textId="7E2C0AB5" w:rsidR="00D36537" w:rsidRDefault="00764E6C" w:rsidP="00764E6C">
      <w:pPr>
        <w:spacing w:after="0"/>
      </w:pPr>
      <w:r>
        <w:t>Avaldus EKLi saadetud, et toimumiskoht muutunud ja on Ida-Virumaa</w:t>
      </w:r>
    </w:p>
    <w:p w14:paraId="30D68AD9" w14:textId="24336672" w:rsidR="00764E6C" w:rsidRDefault="00764E6C" w:rsidP="00764E6C">
      <w:pPr>
        <w:spacing w:after="0"/>
      </w:pPr>
      <w:r>
        <w:t>Eelarve liiga suur, vajalik kärpida</w:t>
      </w:r>
    </w:p>
    <w:p w14:paraId="5E224368" w14:textId="38719F9B" w:rsidR="00764E6C" w:rsidRDefault="00764E6C" w:rsidP="00764E6C">
      <w:pPr>
        <w:spacing w:after="0"/>
      </w:pPr>
      <w:r>
        <w:t>Võistlustenumbrid  ilma eelmise sponsori kirjata, küsida hinnapakkumist</w:t>
      </w:r>
    </w:p>
    <w:p w14:paraId="25EFA7CA" w14:textId="7C71FD53" w:rsidR="00764E6C" w:rsidRDefault="00764E6C" w:rsidP="00764E6C">
      <w:pPr>
        <w:spacing w:after="0"/>
      </w:pPr>
      <w:r>
        <w:t>Kataloogi trükk – küsida hinnapkkumist</w:t>
      </w:r>
    </w:p>
    <w:p w14:paraId="56D13161" w14:textId="77777777" w:rsidR="00764E6C" w:rsidRDefault="00764E6C" w:rsidP="00764E6C"/>
    <w:p w14:paraId="2F5D9E39" w14:textId="346D30E3" w:rsidR="00764E6C" w:rsidRPr="00EF6685" w:rsidRDefault="00764E6C" w:rsidP="00EF6685">
      <w:pPr>
        <w:pStyle w:val="ListParagraph"/>
        <w:numPr>
          <w:ilvl w:val="0"/>
          <w:numId w:val="3"/>
        </w:numPr>
        <w:rPr>
          <w:rStyle w:val="IntenseEmphasis"/>
          <w:i w:val="0"/>
          <w:iCs w:val="0"/>
        </w:rPr>
      </w:pPr>
      <w:r w:rsidRPr="00EF6685">
        <w:rPr>
          <w:rStyle w:val="IntenseEmphasis"/>
          <w:i w:val="0"/>
          <w:iCs w:val="0"/>
        </w:rPr>
        <w:t>Võistlused</w:t>
      </w:r>
    </w:p>
    <w:p w14:paraId="63D31953" w14:textId="2357C0E3" w:rsidR="00764E6C" w:rsidRDefault="00764E6C" w:rsidP="00764E6C">
      <w:pPr>
        <w:rPr>
          <w:rStyle w:val="IntenseEmphasis"/>
          <w:i w:val="0"/>
          <w:iCs w:val="0"/>
          <w:color w:val="auto"/>
        </w:rPr>
      </w:pPr>
      <w:r w:rsidRPr="00764E6C">
        <w:rPr>
          <w:rStyle w:val="IntenseEmphasis"/>
          <w:i w:val="0"/>
          <w:iCs w:val="0"/>
          <w:color w:val="auto"/>
        </w:rPr>
        <w:t>Kadi küsib platsi KK võistluse jaoks</w:t>
      </w:r>
    </w:p>
    <w:p w14:paraId="1623FFAC" w14:textId="25FA984A" w:rsidR="00764E6C" w:rsidRPr="00EF6685" w:rsidRDefault="00764E6C" w:rsidP="00EF6685">
      <w:pPr>
        <w:pStyle w:val="ListParagraph"/>
        <w:numPr>
          <w:ilvl w:val="0"/>
          <w:numId w:val="3"/>
        </w:numPr>
        <w:spacing w:before="240"/>
        <w:rPr>
          <w:rStyle w:val="IntenseEmphasis"/>
          <w:i w:val="0"/>
          <w:iCs w:val="0"/>
        </w:rPr>
      </w:pPr>
      <w:r w:rsidRPr="00EF6685">
        <w:rPr>
          <w:rStyle w:val="IntenseEmphasis"/>
          <w:i w:val="0"/>
          <w:iCs w:val="0"/>
        </w:rPr>
        <w:t>Hinnakirja muudatus</w:t>
      </w:r>
    </w:p>
    <w:p w14:paraId="38F61B1A" w14:textId="44C1F77C" w:rsidR="00764E6C" w:rsidRDefault="00076409" w:rsidP="00764E6C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Tulenevalt raamatupidamise aruandluse tulemustest on tulnud ettepanek teha hinnakirjas muudatus.</w:t>
      </w:r>
    </w:p>
    <w:p w14:paraId="1AAA6316" w14:textId="63561361" w:rsidR="00076409" w:rsidRPr="00076409" w:rsidRDefault="00076409" w:rsidP="00764E6C">
      <w:pPr>
        <w:rPr>
          <w:rStyle w:val="SubtleEmphasis"/>
        </w:rPr>
      </w:pPr>
      <w:r w:rsidRPr="00076409">
        <w:rPr>
          <w:rStyle w:val="SubtleEmphasis"/>
        </w:rPr>
        <w:t>Ettepanek :</w:t>
      </w:r>
    </w:p>
    <w:p w14:paraId="3F785FC5" w14:textId="2E4D0DAB" w:rsidR="00076409" w:rsidRDefault="00076409" w:rsidP="00764E6C">
      <w:pPr>
        <w:rPr>
          <w:rStyle w:val="IntenseEmphasis"/>
          <w:i w:val="0"/>
          <w:iCs w:val="0"/>
          <w:color w:val="auto"/>
        </w:rPr>
      </w:pPr>
      <w:r w:rsidRPr="00076409">
        <w:rPr>
          <w:rStyle w:val="SubtleEmphasis"/>
        </w:rPr>
        <w:t>Muuta</w:t>
      </w:r>
      <w:r>
        <w:rPr>
          <w:rStyle w:val="IntenseEmphasis"/>
          <w:i w:val="0"/>
          <w:iCs w:val="0"/>
          <w:color w:val="auto"/>
        </w:rPr>
        <w:t xml:space="preserve"> aretuskontrolli hinnakirja alates 01.03.2025  järgmiselt:</w:t>
      </w:r>
    </w:p>
    <w:p w14:paraId="1C00767B" w14:textId="7E3E15FB" w:rsidR="00076409" w:rsidRPr="008F7111" w:rsidRDefault="00076409" w:rsidP="00076409">
      <w:pPr>
        <w:rPr>
          <w:i/>
          <w:iCs/>
        </w:rPr>
      </w:pPr>
      <w:r w:rsidRPr="008F7111">
        <w:rPr>
          <w:i/>
          <w:iCs/>
        </w:rPr>
        <w:t>Esmakordsel aretuskontrollil osalemine ESLÜ liikmetele  45€</w:t>
      </w:r>
    </w:p>
    <w:p w14:paraId="58CE033B" w14:textId="50714411" w:rsidR="00076409" w:rsidRPr="008F7111" w:rsidRDefault="00076409" w:rsidP="00076409">
      <w:pPr>
        <w:rPr>
          <w:i/>
          <w:iCs/>
        </w:rPr>
      </w:pPr>
      <w:r w:rsidRPr="008F7111">
        <w:rPr>
          <w:i/>
          <w:iCs/>
        </w:rPr>
        <w:t>Esmakordsel aretuskontrollil osalemine mitteliikmetele 85€</w:t>
      </w:r>
    </w:p>
    <w:p w14:paraId="725ED143" w14:textId="3885EAC8" w:rsidR="00076409" w:rsidRPr="008F7111" w:rsidRDefault="00076409" w:rsidP="00076409">
      <w:pPr>
        <w:rPr>
          <w:i/>
          <w:iCs/>
        </w:rPr>
      </w:pPr>
      <w:r w:rsidRPr="008F7111">
        <w:rPr>
          <w:i/>
          <w:iCs/>
        </w:rPr>
        <w:t xml:space="preserve">Eluaegsel aretuskontrollil osalemine ESLÜ liikmetele 30€. </w:t>
      </w:r>
    </w:p>
    <w:p w14:paraId="3A8EE795" w14:textId="1E463BC6" w:rsidR="00076409" w:rsidRPr="008F7111" w:rsidRDefault="00076409" w:rsidP="00076409">
      <w:pPr>
        <w:rPr>
          <w:i/>
          <w:iCs/>
        </w:rPr>
      </w:pPr>
      <w:r w:rsidRPr="008F7111">
        <w:rPr>
          <w:i/>
          <w:iCs/>
        </w:rPr>
        <w:t>Eluaegsel aretuskontrollil osalemine mitteliikmetele  55€</w:t>
      </w:r>
    </w:p>
    <w:p w14:paraId="17571CDE" w14:textId="63846923" w:rsidR="00076409" w:rsidRDefault="00076409" w:rsidP="00076409">
      <w:pPr>
        <w:rPr>
          <w:i/>
          <w:iCs/>
        </w:rPr>
      </w:pPr>
      <w:r w:rsidRPr="008F7111">
        <w:rPr>
          <w:i/>
          <w:iCs/>
        </w:rPr>
        <w:t xml:space="preserve">SV </w:t>
      </w:r>
      <w:r>
        <w:rPr>
          <w:i/>
          <w:iCs/>
        </w:rPr>
        <w:t xml:space="preserve">aretuskontrollil osalemisel </w:t>
      </w:r>
      <w:r w:rsidRPr="008F7111">
        <w:rPr>
          <w:i/>
          <w:iCs/>
        </w:rPr>
        <w:t xml:space="preserve"> tavahinnale lisandub 45€.</w:t>
      </w:r>
    </w:p>
    <w:p w14:paraId="542DE954" w14:textId="77777777" w:rsidR="00076409" w:rsidRDefault="00076409" w:rsidP="00076409">
      <w:pPr>
        <w:rPr>
          <w:i/>
          <w:iCs/>
        </w:rPr>
      </w:pPr>
      <w:r w:rsidRPr="00076409">
        <w:rPr>
          <w:rStyle w:val="SubtleEmphasis"/>
        </w:rPr>
        <w:t>Hääletamine:</w:t>
      </w:r>
      <w:r>
        <w:rPr>
          <w:i/>
          <w:iCs/>
        </w:rPr>
        <w:t xml:space="preserve"> </w:t>
      </w:r>
    </w:p>
    <w:p w14:paraId="5FED9226" w14:textId="49C98CDD" w:rsidR="00076409" w:rsidRDefault="00076409" w:rsidP="00076409">
      <w:pPr>
        <w:rPr>
          <w:i/>
          <w:iCs/>
        </w:rPr>
      </w:pPr>
      <w:r>
        <w:rPr>
          <w:i/>
          <w:iCs/>
        </w:rPr>
        <w:t>ühehäälselt poolt</w:t>
      </w:r>
    </w:p>
    <w:p w14:paraId="63D13523" w14:textId="695EF73F" w:rsidR="00076409" w:rsidRPr="00EF6685" w:rsidRDefault="00076409" w:rsidP="00076409">
      <w:pPr>
        <w:rPr>
          <w:rStyle w:val="SubtleEmphasis"/>
          <w:b/>
          <w:bCs/>
          <w:color w:val="153D63" w:themeColor="text2" w:themeTint="E6"/>
        </w:rPr>
      </w:pPr>
      <w:r w:rsidRPr="00EF6685">
        <w:rPr>
          <w:rStyle w:val="SubtleEmphasis"/>
          <w:b/>
          <w:bCs/>
          <w:color w:val="153D63" w:themeColor="text2" w:themeTint="E6"/>
        </w:rPr>
        <w:t>Otsus:</w:t>
      </w:r>
    </w:p>
    <w:p w14:paraId="56BADC2D" w14:textId="461800D9" w:rsidR="00076409" w:rsidRPr="00EF6685" w:rsidRDefault="00076409" w:rsidP="00076409">
      <w:pPr>
        <w:rPr>
          <w:rStyle w:val="IntenseEmphasis"/>
          <w:i w:val="0"/>
          <w:iCs w:val="0"/>
          <w:color w:val="153D63" w:themeColor="text2" w:themeTint="E6"/>
        </w:rPr>
      </w:pPr>
      <w:r w:rsidRPr="00EF6685">
        <w:rPr>
          <w:rStyle w:val="IntenseEmphasis"/>
          <w:i w:val="0"/>
          <w:iCs w:val="0"/>
          <w:color w:val="153D63" w:themeColor="text2" w:themeTint="E6"/>
        </w:rPr>
        <w:t>A</w:t>
      </w:r>
      <w:r w:rsidRPr="00EF6685">
        <w:rPr>
          <w:rStyle w:val="IntenseEmphasis"/>
          <w:i w:val="0"/>
          <w:iCs w:val="0"/>
          <w:color w:val="153D63" w:themeColor="text2" w:themeTint="E6"/>
        </w:rPr>
        <w:t>retuskontrolli hinnakir</w:t>
      </w:r>
      <w:r w:rsidRPr="00EF6685">
        <w:rPr>
          <w:rStyle w:val="IntenseEmphasis"/>
          <w:i w:val="0"/>
          <w:iCs w:val="0"/>
          <w:color w:val="153D63" w:themeColor="text2" w:themeTint="E6"/>
        </w:rPr>
        <w:t>i</w:t>
      </w:r>
      <w:r w:rsidRPr="00EF6685">
        <w:rPr>
          <w:rStyle w:val="IntenseEmphasis"/>
          <w:i w:val="0"/>
          <w:iCs w:val="0"/>
          <w:color w:val="153D63" w:themeColor="text2" w:themeTint="E6"/>
        </w:rPr>
        <w:t xml:space="preserve"> alates 01.03.2025  </w:t>
      </w:r>
      <w:r w:rsidRPr="00EF6685">
        <w:rPr>
          <w:rStyle w:val="IntenseEmphasis"/>
          <w:i w:val="0"/>
          <w:iCs w:val="0"/>
          <w:color w:val="153D63" w:themeColor="text2" w:themeTint="E6"/>
        </w:rPr>
        <w:t>on</w:t>
      </w:r>
      <w:r w:rsidRPr="00EF6685">
        <w:rPr>
          <w:rStyle w:val="IntenseEmphasis"/>
          <w:i w:val="0"/>
          <w:iCs w:val="0"/>
          <w:color w:val="153D63" w:themeColor="text2" w:themeTint="E6"/>
        </w:rPr>
        <w:t>:</w:t>
      </w:r>
    </w:p>
    <w:p w14:paraId="599D8A55" w14:textId="77777777" w:rsidR="00076409" w:rsidRPr="00EF6685" w:rsidRDefault="00076409" w:rsidP="00076409">
      <w:pPr>
        <w:rPr>
          <w:i/>
          <w:iCs/>
          <w:color w:val="153D63" w:themeColor="text2" w:themeTint="E6"/>
        </w:rPr>
      </w:pPr>
      <w:r w:rsidRPr="00EF6685">
        <w:rPr>
          <w:i/>
          <w:iCs/>
          <w:color w:val="153D63" w:themeColor="text2" w:themeTint="E6"/>
        </w:rPr>
        <w:lastRenderedPageBreak/>
        <w:t>Esmakordsel aretuskontrollil osalemine ESLÜ liikmetele  45€</w:t>
      </w:r>
    </w:p>
    <w:p w14:paraId="0BD0B7F9" w14:textId="77777777" w:rsidR="00076409" w:rsidRPr="00EF6685" w:rsidRDefault="00076409" w:rsidP="00076409">
      <w:pPr>
        <w:rPr>
          <w:i/>
          <w:iCs/>
          <w:color w:val="153D63" w:themeColor="text2" w:themeTint="E6"/>
        </w:rPr>
      </w:pPr>
      <w:r w:rsidRPr="00EF6685">
        <w:rPr>
          <w:i/>
          <w:iCs/>
          <w:color w:val="153D63" w:themeColor="text2" w:themeTint="E6"/>
        </w:rPr>
        <w:t>Esmakordsel aretuskontrollil osalemine mitteliikmetele 85€</w:t>
      </w:r>
    </w:p>
    <w:p w14:paraId="612E7DCF" w14:textId="77777777" w:rsidR="00076409" w:rsidRPr="00EF6685" w:rsidRDefault="00076409" w:rsidP="00076409">
      <w:pPr>
        <w:rPr>
          <w:i/>
          <w:iCs/>
          <w:color w:val="153D63" w:themeColor="text2" w:themeTint="E6"/>
        </w:rPr>
      </w:pPr>
      <w:r w:rsidRPr="00EF6685">
        <w:rPr>
          <w:i/>
          <w:iCs/>
          <w:color w:val="153D63" w:themeColor="text2" w:themeTint="E6"/>
        </w:rPr>
        <w:t xml:space="preserve">Eluaegsel aretuskontrollil osalemine ESLÜ liikmetele 30€. </w:t>
      </w:r>
    </w:p>
    <w:p w14:paraId="4F9D4A6F" w14:textId="77777777" w:rsidR="00076409" w:rsidRPr="00EF6685" w:rsidRDefault="00076409" w:rsidP="00076409">
      <w:pPr>
        <w:rPr>
          <w:i/>
          <w:iCs/>
          <w:color w:val="153D63" w:themeColor="text2" w:themeTint="E6"/>
        </w:rPr>
      </w:pPr>
      <w:r w:rsidRPr="00EF6685">
        <w:rPr>
          <w:i/>
          <w:iCs/>
          <w:color w:val="153D63" w:themeColor="text2" w:themeTint="E6"/>
        </w:rPr>
        <w:t>Eluaegsel aretuskontrollil osalemine mitteliikmetele  55€</w:t>
      </w:r>
    </w:p>
    <w:p w14:paraId="0F22C90F" w14:textId="4488099C" w:rsidR="00076409" w:rsidRPr="00EF6685" w:rsidRDefault="00076409" w:rsidP="00076409">
      <w:pPr>
        <w:rPr>
          <w:i/>
          <w:iCs/>
          <w:color w:val="153D63" w:themeColor="text2" w:themeTint="E6"/>
        </w:rPr>
      </w:pPr>
      <w:r w:rsidRPr="00EF6685">
        <w:rPr>
          <w:i/>
          <w:iCs/>
          <w:color w:val="153D63" w:themeColor="text2" w:themeTint="E6"/>
        </w:rPr>
        <w:t>SV aretuskontrollil osalemisel  tavahinnale lisandub 45€.</w:t>
      </w:r>
    </w:p>
    <w:p w14:paraId="3266BFA6" w14:textId="77777777" w:rsidR="00076409" w:rsidRDefault="00076409" w:rsidP="00076409">
      <w:pPr>
        <w:rPr>
          <w:rStyle w:val="IntenseEmphasis"/>
          <w:i w:val="0"/>
          <w:iCs w:val="0"/>
        </w:rPr>
      </w:pPr>
    </w:p>
    <w:p w14:paraId="1B86BF2B" w14:textId="2E41EE7B" w:rsidR="00076409" w:rsidRPr="00EF6685" w:rsidRDefault="00076409" w:rsidP="00EF6685">
      <w:pPr>
        <w:pStyle w:val="ListParagraph"/>
        <w:numPr>
          <w:ilvl w:val="0"/>
          <w:numId w:val="3"/>
        </w:numPr>
        <w:rPr>
          <w:rStyle w:val="IntenseEmphasis"/>
          <w:i w:val="0"/>
          <w:iCs w:val="0"/>
        </w:rPr>
      </w:pPr>
      <w:r w:rsidRPr="00EF6685">
        <w:rPr>
          <w:rStyle w:val="IntenseEmphasis"/>
          <w:i w:val="0"/>
          <w:iCs w:val="0"/>
        </w:rPr>
        <w:t>Majandusaasta aruanne</w:t>
      </w:r>
    </w:p>
    <w:p w14:paraId="04774AA0" w14:textId="30F8E3E7" w:rsidR="00076409" w:rsidRDefault="00076409" w:rsidP="00076409">
      <w:r>
        <w:t>Esmane tutvustus</w:t>
      </w:r>
    </w:p>
    <w:p w14:paraId="18F25743" w14:textId="310BE910" w:rsidR="00076409" w:rsidRDefault="00076409" w:rsidP="00076409">
      <w:r>
        <w:t>Koostada toimkondade aruanded</w:t>
      </w:r>
    </w:p>
    <w:p w14:paraId="4877B827" w14:textId="3598988F" w:rsidR="00EF6685" w:rsidRDefault="00EF6685" w:rsidP="00076409">
      <w:r>
        <w:t>Saata revisjonikomisjonile</w:t>
      </w:r>
    </w:p>
    <w:p w14:paraId="6A3BDE8D" w14:textId="4251251F" w:rsidR="00EF6685" w:rsidRDefault="00EF6685" w:rsidP="00EF6685">
      <w:pPr>
        <w:pStyle w:val="ListParagraph"/>
        <w:numPr>
          <w:ilvl w:val="0"/>
          <w:numId w:val="3"/>
        </w:numPr>
      </w:pPr>
      <w:r w:rsidRPr="00EF6685">
        <w:rPr>
          <w:rStyle w:val="IntenseEmphasis"/>
          <w:i w:val="0"/>
          <w:iCs w:val="0"/>
        </w:rPr>
        <w:t xml:space="preserve">IGP </w:t>
      </w:r>
      <w:r>
        <w:t xml:space="preserve">- </w:t>
      </w:r>
      <w:r w:rsidRPr="00EF6685">
        <w:t>Roar Kjonstad</w:t>
      </w:r>
      <w:r>
        <w:t xml:space="preserve"> on õus tegema seminari, vajalik kooskõlastada kus ja kuidas</w:t>
      </w:r>
    </w:p>
    <w:p w14:paraId="1B532964" w14:textId="12F3B91B" w:rsidR="00EF6685" w:rsidRDefault="00EF6685" w:rsidP="00EF6685">
      <w:pPr>
        <w:pStyle w:val="ListParagraph"/>
        <w:numPr>
          <w:ilvl w:val="0"/>
          <w:numId w:val="3"/>
        </w:numPr>
      </w:pPr>
      <w:r w:rsidRPr="00EF6685">
        <w:rPr>
          <w:rStyle w:val="IntenseEmphasis"/>
          <w:i w:val="0"/>
          <w:iCs w:val="0"/>
        </w:rPr>
        <w:t>Üldkoosolek</w:t>
      </w:r>
      <w:r>
        <w:t xml:space="preserve"> – vajalik leida toimumiskoht</w:t>
      </w:r>
    </w:p>
    <w:p w14:paraId="1A3CD30D" w14:textId="77777777" w:rsidR="00EF6685" w:rsidRDefault="00EF6685" w:rsidP="00EF6685">
      <w:pPr>
        <w:pStyle w:val="ListParagraph"/>
        <w:rPr>
          <w:rStyle w:val="IntenseEmphasis"/>
          <w:i w:val="0"/>
          <w:iCs w:val="0"/>
        </w:rPr>
      </w:pPr>
    </w:p>
    <w:p w14:paraId="0D3CB08D" w14:textId="77777777" w:rsidR="00EF6685" w:rsidRDefault="00EF6685" w:rsidP="00EF6685">
      <w:pPr>
        <w:pStyle w:val="ListParagraph"/>
        <w:rPr>
          <w:rStyle w:val="IntenseEmphasis"/>
          <w:i w:val="0"/>
          <w:iCs w:val="0"/>
        </w:rPr>
      </w:pPr>
    </w:p>
    <w:p w14:paraId="018AD5A8" w14:textId="50393B27" w:rsidR="00EF6685" w:rsidRDefault="00EF6685" w:rsidP="00EF6685">
      <w:r>
        <w:t>Protokolli koostas Oksana IIN.</w:t>
      </w:r>
    </w:p>
    <w:p w14:paraId="5AAB1F68" w14:textId="77777777" w:rsidR="00EF6685" w:rsidRDefault="00EF6685" w:rsidP="00076409"/>
    <w:p w14:paraId="4C83FC5F" w14:textId="77777777" w:rsidR="00076409" w:rsidRDefault="00076409" w:rsidP="00076409">
      <w:pPr>
        <w:rPr>
          <w:i/>
          <w:iCs/>
        </w:rPr>
      </w:pPr>
    </w:p>
    <w:p w14:paraId="016D3C9C" w14:textId="77777777" w:rsidR="00076409" w:rsidRDefault="00076409" w:rsidP="00076409">
      <w:pPr>
        <w:rPr>
          <w:i/>
          <w:iCs/>
        </w:rPr>
      </w:pPr>
    </w:p>
    <w:p w14:paraId="64140C20" w14:textId="77777777" w:rsidR="00076409" w:rsidRPr="008F7111" w:rsidRDefault="00076409" w:rsidP="00076409">
      <w:pPr>
        <w:rPr>
          <w:i/>
          <w:iCs/>
        </w:rPr>
      </w:pPr>
    </w:p>
    <w:p w14:paraId="41051CC0" w14:textId="77777777" w:rsidR="00076409" w:rsidRPr="00764E6C" w:rsidRDefault="00076409" w:rsidP="00764E6C">
      <w:pPr>
        <w:rPr>
          <w:rStyle w:val="IntenseEmphasis"/>
          <w:i w:val="0"/>
          <w:iCs w:val="0"/>
          <w:color w:val="auto"/>
        </w:rPr>
      </w:pPr>
    </w:p>
    <w:sectPr w:rsidR="00076409" w:rsidRPr="0076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AF2"/>
    <w:multiLevelType w:val="hybridMultilevel"/>
    <w:tmpl w:val="14541FB8"/>
    <w:lvl w:ilvl="0" w:tplc="042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233E99"/>
    <w:multiLevelType w:val="hybridMultilevel"/>
    <w:tmpl w:val="36A276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2366E"/>
    <w:multiLevelType w:val="hybridMultilevel"/>
    <w:tmpl w:val="E1EA90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559">
    <w:abstractNumId w:val="1"/>
  </w:num>
  <w:num w:numId="2" w16cid:durableId="215436836">
    <w:abstractNumId w:val="0"/>
  </w:num>
  <w:num w:numId="3" w16cid:durableId="2051102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83"/>
    <w:rsid w:val="00076409"/>
    <w:rsid w:val="00082E42"/>
    <w:rsid w:val="003D7702"/>
    <w:rsid w:val="004B1365"/>
    <w:rsid w:val="00764E6C"/>
    <w:rsid w:val="008F7EB3"/>
    <w:rsid w:val="00A4463C"/>
    <w:rsid w:val="00B0680B"/>
    <w:rsid w:val="00C34D83"/>
    <w:rsid w:val="00D36537"/>
    <w:rsid w:val="00EF6685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D0F"/>
  <w15:chartTrackingRefBased/>
  <w15:docId w15:val="{4EBE2C19-B01A-42A7-9630-078B5988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83"/>
  </w:style>
  <w:style w:type="paragraph" w:styleId="Heading1">
    <w:name w:val="heading 1"/>
    <w:basedOn w:val="Normal"/>
    <w:next w:val="Normal"/>
    <w:link w:val="Heading1Char"/>
    <w:uiPriority w:val="9"/>
    <w:qFormat/>
    <w:rsid w:val="00C34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D83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07640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764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Iin</dc:creator>
  <cp:keywords/>
  <dc:description/>
  <cp:lastModifiedBy>Oksana Iin</cp:lastModifiedBy>
  <cp:revision>2</cp:revision>
  <dcterms:created xsi:type="dcterms:W3CDTF">2025-02-17T11:48:00Z</dcterms:created>
  <dcterms:modified xsi:type="dcterms:W3CDTF">2025-02-17T12:46:00Z</dcterms:modified>
</cp:coreProperties>
</file>